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2CC" w:rsidRDefault="003542CC" w:rsidP="003542CC">
      <w:pPr>
        <w:widowControl/>
        <w:jc w:val="left"/>
        <w:outlineLvl w:val="1"/>
        <w:rPr>
          <w:rFonts w:ascii="宋体" w:eastAsia="宋体" w:hAnsi="宋体" w:cs="宋体" w:hint="eastAsia"/>
          <w:b/>
          <w:bCs/>
          <w:color w:val="025253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25253"/>
          <w:kern w:val="0"/>
          <w:sz w:val="24"/>
          <w:szCs w:val="24"/>
        </w:rPr>
        <w:t>选型指南</w:t>
      </w:r>
    </w:p>
    <w:p w:rsidR="00D3539A" w:rsidRDefault="00D3539A" w:rsidP="00D3539A">
      <w:pPr>
        <w:pStyle w:val="2"/>
        <w:shd w:val="clear" w:color="auto" w:fill="FFFFFF"/>
        <w:spacing w:before="0" w:beforeAutospacing="0" w:after="0" w:afterAutospacing="0" w:line="360" w:lineRule="atLeast"/>
        <w:jc w:val="center"/>
        <w:rPr>
          <w:rFonts w:ascii="Times New Roman" w:hAnsi="Times New Roman" w:cs="Times New Roman"/>
          <w:color w:val="025253"/>
          <w:sz w:val="24"/>
          <w:szCs w:val="24"/>
        </w:rPr>
      </w:pPr>
      <w:r>
        <w:rPr>
          <w:rFonts w:ascii="Times New Roman" w:hAnsi="Times New Roman" w:cs="Times New Roman"/>
          <w:color w:val="025253"/>
          <w:sz w:val="24"/>
          <w:szCs w:val="24"/>
        </w:rPr>
        <w:t xml:space="preserve">2.3. </w:t>
      </w:r>
      <w:r>
        <w:rPr>
          <w:rFonts w:ascii="Times New Roman" w:hAnsi="Times New Roman" w:cs="Times New Roman"/>
          <w:color w:val="025253"/>
          <w:sz w:val="24"/>
          <w:szCs w:val="24"/>
        </w:rPr>
        <w:t>电动执行器选型</w:t>
      </w:r>
    </w:p>
    <w:tbl>
      <w:tblPr>
        <w:tblW w:w="45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5"/>
      </w:tblGrid>
      <w:tr w:rsidR="00D3539A" w:rsidTr="00D3539A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D3539A" w:rsidRDefault="00D3539A" w:rsidP="00D3539A">
            <w:pPr>
              <w:spacing w:line="30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D3539A" w:rsidRDefault="00D3539A" w:rsidP="00D3539A">
            <w:pPr>
              <w:spacing w:line="300" w:lineRule="atLeast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电动执行器选型需要的参数</w:t>
            </w:r>
            <w:r>
              <w:rPr>
                <w:color w:val="000000"/>
                <w:sz w:val="20"/>
                <w:szCs w:val="20"/>
              </w:rPr>
              <w:t>:</w:t>
            </w:r>
          </w:p>
          <w:p w:rsidR="00D3539A" w:rsidRDefault="00D3539A" w:rsidP="00D3539A">
            <w:pPr>
              <w:spacing w:line="300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D3539A" w:rsidRDefault="00D3539A" w:rsidP="00D3539A">
            <w:pPr>
              <w:spacing w:line="300" w:lineRule="atLeast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3366FF"/>
                <w:sz w:val="20"/>
                <w:szCs w:val="20"/>
              </w:rPr>
              <w:t>1.</w:t>
            </w:r>
            <w:r>
              <w:rPr>
                <w:rStyle w:val="apple-converted-space"/>
                <w:rFonts w:ascii="Times New Roman" w:hAnsi="Times New Roman" w:cs="Times New Roman"/>
                <w:color w:val="3366FF"/>
                <w:sz w:val="20"/>
                <w:szCs w:val="20"/>
              </w:rPr>
              <w:t> </w:t>
            </w:r>
            <w:r>
              <w:rPr>
                <w:rFonts w:hint="eastAsia"/>
                <w:color w:val="3366FF"/>
                <w:sz w:val="20"/>
                <w:szCs w:val="20"/>
              </w:rPr>
              <w:t>角行程电动执行器：</w:t>
            </w:r>
          </w:p>
          <w:p w:rsidR="00D3539A" w:rsidRDefault="00D3539A" w:rsidP="00D3539A">
            <w:pPr>
              <w:spacing w:line="300" w:lineRule="atLeast"/>
              <w:ind w:firstLine="400"/>
              <w:rPr>
                <w:color w:val="000000"/>
              </w:rPr>
            </w:pPr>
            <w:r>
              <w:rPr>
                <w:rFonts w:hint="eastAsia"/>
                <w:color w:val="666666"/>
                <w:sz w:val="20"/>
                <w:szCs w:val="20"/>
              </w:rPr>
              <w:t>输出</w:t>
            </w:r>
            <w:r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90</w:t>
            </w:r>
            <w:r>
              <w:rPr>
                <w:rFonts w:ascii="Times New Roman" w:hAnsi="Times New Roman" w:cs="Times New Roman"/>
                <w:color w:val="666666"/>
                <w:sz w:val="20"/>
                <w:szCs w:val="20"/>
                <w:vertAlign w:val="superscript"/>
              </w:rPr>
              <w:t>0</w:t>
            </w:r>
            <w:r>
              <w:rPr>
                <w:rFonts w:hint="eastAsia"/>
                <w:color w:val="666666"/>
                <w:sz w:val="20"/>
                <w:szCs w:val="20"/>
              </w:rPr>
              <w:t>的转角，控制蝶阀、风门、球阀等需</w:t>
            </w:r>
            <w:r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0</w:t>
            </w:r>
            <w:r>
              <w:rPr>
                <w:rFonts w:hint="eastAsia"/>
                <w:color w:val="666666"/>
                <w:sz w:val="20"/>
                <w:szCs w:val="20"/>
              </w:rPr>
              <w:t>—</w:t>
            </w:r>
            <w:r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90</w:t>
            </w:r>
            <w:r>
              <w:rPr>
                <w:rFonts w:ascii="Times New Roman" w:hAnsi="Times New Roman" w:cs="Times New Roman"/>
                <w:color w:val="666666"/>
                <w:sz w:val="20"/>
                <w:szCs w:val="20"/>
                <w:vertAlign w:val="superscript"/>
              </w:rPr>
              <w:t>0</w:t>
            </w:r>
            <w:r>
              <w:rPr>
                <w:rFonts w:hint="eastAsia"/>
                <w:color w:val="666666"/>
                <w:sz w:val="20"/>
                <w:szCs w:val="20"/>
              </w:rPr>
              <w:t>转角打开的阀门。</w:t>
            </w:r>
          </w:p>
          <w:tbl>
            <w:tblPr>
              <w:tblW w:w="0" w:type="auto"/>
              <w:tblInd w:w="64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2013"/>
              <w:gridCol w:w="3643"/>
            </w:tblGrid>
            <w:tr w:rsidR="00D3539A" w:rsidTr="00D3539A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3539A" w:rsidRDefault="00D3539A">
                  <w:pPr>
                    <w:spacing w:line="240" w:lineRule="atLeast"/>
                    <w:ind w:left="300" w:right="30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参数主次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outset" w:sz="6" w:space="0" w:color="ECE9D8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3539A" w:rsidRDefault="00D3539A">
                  <w:pPr>
                    <w:spacing w:line="240" w:lineRule="atLeast"/>
                    <w:ind w:left="300" w:right="30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作用</w:t>
                  </w: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outset" w:sz="6" w:space="0" w:color="ECE9D8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3539A" w:rsidRDefault="00D3539A">
                  <w:pPr>
                    <w:spacing w:line="240" w:lineRule="atLeast"/>
                    <w:ind w:left="300" w:right="30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参数名称</w:t>
                  </w:r>
                </w:p>
              </w:tc>
            </w:tr>
            <w:tr w:rsidR="00D3539A" w:rsidTr="00D3539A">
              <w:tc>
                <w:tcPr>
                  <w:tcW w:w="1260" w:type="dxa"/>
                  <w:tcBorders>
                    <w:top w:val="outset" w:sz="6" w:space="0" w:color="ECE9D8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3539A" w:rsidRDefault="00D3539A">
                  <w:pPr>
                    <w:spacing w:line="240" w:lineRule="atLeast"/>
                    <w:ind w:left="300" w:right="30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主要参数</w:t>
                  </w:r>
                </w:p>
              </w:tc>
              <w:tc>
                <w:tcPr>
                  <w:tcW w:w="2700" w:type="dxa"/>
                  <w:tcBorders>
                    <w:top w:val="outset" w:sz="6" w:space="0" w:color="ECE9D8"/>
                    <w:left w:val="outset" w:sz="6" w:space="0" w:color="ECE9D8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3539A" w:rsidRDefault="00D3539A">
                  <w:pPr>
                    <w:spacing w:line="240" w:lineRule="atLeast"/>
                    <w:ind w:left="300" w:right="30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选型用</w:t>
                  </w:r>
                </w:p>
              </w:tc>
              <w:tc>
                <w:tcPr>
                  <w:tcW w:w="5040" w:type="dxa"/>
                  <w:tcBorders>
                    <w:top w:val="outset" w:sz="6" w:space="0" w:color="ECE9D8"/>
                    <w:left w:val="outset" w:sz="6" w:space="0" w:color="ECE9D8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3539A" w:rsidRDefault="00D3539A">
                  <w:pPr>
                    <w:spacing w:line="240" w:lineRule="atLeast"/>
                    <w:ind w:left="300" w:right="30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输出力矩：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  <w:r>
                    <w:rPr>
                      <w:rStyle w:val="apple-converted-space"/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Nm (</w:t>
                  </w: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牛顿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</w:t>
                  </w:r>
                  <w:proofErr w:type="gramEnd"/>
                  <w:r>
                    <w:rPr>
                      <w:rFonts w:hint="eastAsia"/>
                      <w:sz w:val="20"/>
                      <w:szCs w:val="20"/>
                    </w:rPr>
                    <w:t>米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</w:tr>
            <w:tr w:rsidR="00D3539A" w:rsidTr="00D3539A">
              <w:trPr>
                <w:trHeight w:val="980"/>
              </w:trPr>
              <w:tc>
                <w:tcPr>
                  <w:tcW w:w="1260" w:type="dxa"/>
                  <w:vMerge w:val="restart"/>
                  <w:tcBorders>
                    <w:top w:val="outset" w:sz="6" w:space="0" w:color="ECE9D8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3539A" w:rsidRDefault="00D3539A">
                  <w:pPr>
                    <w:spacing w:line="240" w:lineRule="atLeast"/>
                    <w:ind w:left="300" w:right="300"/>
                    <w:rPr>
                      <w:rFonts w:ascii="宋体" w:hAnsi="宋体" w:cs="宋体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  <w:p w:rsidR="00D3539A" w:rsidRDefault="00D3539A">
                  <w:pPr>
                    <w:spacing w:line="240" w:lineRule="atLeast"/>
                    <w:ind w:left="300" w:right="300"/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  <w:p w:rsidR="00D3539A" w:rsidRDefault="00D3539A">
                  <w:pPr>
                    <w:spacing w:line="240" w:lineRule="atLeast"/>
                    <w:ind w:left="300" w:right="30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次要参数</w:t>
                  </w:r>
                </w:p>
              </w:tc>
              <w:tc>
                <w:tcPr>
                  <w:tcW w:w="2700" w:type="dxa"/>
                  <w:tcBorders>
                    <w:top w:val="outset" w:sz="6" w:space="0" w:color="ECE9D8"/>
                    <w:left w:val="outset" w:sz="6" w:space="0" w:color="ECE9D8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3539A" w:rsidRDefault="00D3539A">
                  <w:pPr>
                    <w:spacing w:line="240" w:lineRule="atLeast"/>
                    <w:ind w:left="300" w:right="30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与控制系统的联系方式</w:t>
                  </w:r>
                </w:p>
              </w:tc>
              <w:tc>
                <w:tcPr>
                  <w:tcW w:w="5040" w:type="dxa"/>
                  <w:tcBorders>
                    <w:top w:val="outset" w:sz="6" w:space="0" w:color="ECE9D8"/>
                    <w:left w:val="outset" w:sz="6" w:space="0" w:color="ECE9D8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3539A" w:rsidRDefault="00D3539A">
                  <w:pPr>
                    <w:spacing w:line="240" w:lineRule="atLeast"/>
                    <w:ind w:left="300" w:right="300"/>
                    <w:rPr>
                      <w:rFonts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①输入信号：</w:t>
                  </w:r>
                  <w:r>
                    <w:rPr>
                      <w:rStyle w:val="apple-converted-space"/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mA (</w:t>
                  </w:r>
                  <w:r>
                    <w:rPr>
                      <w:rFonts w:hint="eastAsia"/>
                      <w:sz w:val="20"/>
                      <w:szCs w:val="20"/>
                    </w:rPr>
                    <w:t>毫安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  <w:p w:rsidR="00D3539A" w:rsidRDefault="00D3539A">
                  <w:pPr>
                    <w:spacing w:line="240" w:lineRule="atLeast"/>
                    <w:ind w:left="300" w:right="300"/>
                  </w:pPr>
                  <w:r>
                    <w:rPr>
                      <w:rFonts w:hint="eastAsia"/>
                      <w:sz w:val="20"/>
                      <w:szCs w:val="20"/>
                    </w:rPr>
                    <w:t>②输出信号：</w:t>
                  </w:r>
                  <w:r>
                    <w:rPr>
                      <w:rStyle w:val="apple-converted-space"/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mA (</w:t>
                  </w:r>
                  <w:r>
                    <w:rPr>
                      <w:rFonts w:hint="eastAsia"/>
                      <w:sz w:val="20"/>
                      <w:szCs w:val="20"/>
                    </w:rPr>
                    <w:t>毫安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  <w:p w:rsidR="00D3539A" w:rsidRDefault="00D3539A">
                  <w:pPr>
                    <w:spacing w:line="240" w:lineRule="atLeast"/>
                    <w:ind w:left="300" w:right="30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③控制方式</w:t>
                  </w:r>
                </w:p>
              </w:tc>
            </w:tr>
            <w:tr w:rsidR="00D3539A" w:rsidTr="00D3539A">
              <w:tc>
                <w:tcPr>
                  <w:tcW w:w="0" w:type="auto"/>
                  <w:vMerge/>
                  <w:tcBorders>
                    <w:top w:val="outset" w:sz="6" w:space="0" w:color="ECE9D8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3539A" w:rsidRDefault="00D3539A">
                  <w:pPr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700" w:type="dxa"/>
                  <w:tcBorders>
                    <w:top w:val="outset" w:sz="6" w:space="0" w:color="ECE9D8"/>
                    <w:left w:val="outset" w:sz="6" w:space="0" w:color="ECE9D8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3539A" w:rsidRDefault="00D3539A">
                  <w:pPr>
                    <w:spacing w:line="240" w:lineRule="atLeast"/>
                    <w:ind w:left="300" w:right="30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现场机械安装方式</w:t>
                  </w:r>
                </w:p>
              </w:tc>
              <w:tc>
                <w:tcPr>
                  <w:tcW w:w="5040" w:type="dxa"/>
                  <w:tcBorders>
                    <w:top w:val="outset" w:sz="6" w:space="0" w:color="ECE9D8"/>
                    <w:left w:val="outset" w:sz="6" w:space="0" w:color="ECE9D8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3539A" w:rsidRDefault="00D3539A">
                  <w:pPr>
                    <w:spacing w:line="240" w:lineRule="atLeast"/>
                    <w:ind w:left="300" w:right="30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与阀门的连接方式：直接对接或通过连杆连接</w:t>
                  </w:r>
                </w:p>
              </w:tc>
            </w:tr>
            <w:tr w:rsidR="00D3539A" w:rsidTr="00D3539A">
              <w:tc>
                <w:tcPr>
                  <w:tcW w:w="0" w:type="auto"/>
                  <w:vMerge/>
                  <w:tcBorders>
                    <w:top w:val="outset" w:sz="6" w:space="0" w:color="ECE9D8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3539A" w:rsidRDefault="00D3539A">
                  <w:pPr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700" w:type="dxa"/>
                  <w:tcBorders>
                    <w:top w:val="outset" w:sz="6" w:space="0" w:color="ECE9D8"/>
                    <w:left w:val="outset" w:sz="6" w:space="0" w:color="ECE9D8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3539A" w:rsidRDefault="00D3539A">
                  <w:pPr>
                    <w:spacing w:line="240" w:lineRule="atLeast"/>
                    <w:ind w:left="300" w:right="30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控制阀门的回转速度</w:t>
                  </w:r>
                </w:p>
              </w:tc>
              <w:tc>
                <w:tcPr>
                  <w:tcW w:w="5040" w:type="dxa"/>
                  <w:tcBorders>
                    <w:top w:val="outset" w:sz="6" w:space="0" w:color="ECE9D8"/>
                    <w:left w:val="outset" w:sz="6" w:space="0" w:color="ECE9D8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3539A" w:rsidRDefault="00D3539A">
                  <w:pPr>
                    <w:spacing w:line="240" w:lineRule="atLeast"/>
                    <w:ind w:left="300" w:right="30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>
                    <w:rPr>
                      <w:rFonts w:hint="eastAsia"/>
                      <w:sz w:val="20"/>
                      <w:szCs w:val="20"/>
                    </w:rPr>
                    <w:t>—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0</w:t>
                  </w:r>
                  <w:r>
                    <w:rPr>
                      <w:rFonts w:hint="eastAsia"/>
                      <w:sz w:val="20"/>
                      <w:szCs w:val="20"/>
                    </w:rPr>
                    <w:t>行程时间：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  <w:r>
                    <w:rPr>
                      <w:rStyle w:val="apple-converted-space"/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 (</w:t>
                  </w:r>
                  <w:r>
                    <w:rPr>
                      <w:rFonts w:hint="eastAsia"/>
                      <w:sz w:val="20"/>
                      <w:szCs w:val="20"/>
                    </w:rPr>
                    <w:t>秒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D3539A" w:rsidRDefault="00D3539A" w:rsidP="00D3539A">
            <w:pPr>
              <w:spacing w:line="300" w:lineRule="atLeast"/>
              <w:rPr>
                <w:rFonts w:cs="宋体"/>
                <w:color w:val="000000"/>
              </w:rPr>
            </w:pPr>
            <w:r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 </w:t>
            </w:r>
          </w:p>
          <w:p w:rsidR="00D3539A" w:rsidRDefault="00D3539A" w:rsidP="00D3539A">
            <w:pPr>
              <w:spacing w:line="300" w:lineRule="atLeast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 </w:t>
            </w:r>
          </w:p>
          <w:p w:rsidR="00D3539A" w:rsidRDefault="00D3539A" w:rsidP="00D3539A">
            <w:pPr>
              <w:spacing w:line="300" w:lineRule="atLeast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3366FF"/>
                <w:sz w:val="20"/>
                <w:szCs w:val="20"/>
              </w:rPr>
              <w:t> 2.</w:t>
            </w:r>
            <w:r>
              <w:rPr>
                <w:rStyle w:val="apple-converted-space"/>
                <w:rFonts w:ascii="Times New Roman" w:hAnsi="Times New Roman" w:cs="Times New Roman"/>
                <w:color w:val="3366FF"/>
                <w:sz w:val="20"/>
                <w:szCs w:val="20"/>
              </w:rPr>
              <w:t> </w:t>
            </w:r>
            <w:r>
              <w:rPr>
                <w:rFonts w:hint="eastAsia"/>
                <w:color w:val="3366FF"/>
                <w:sz w:val="20"/>
                <w:szCs w:val="20"/>
              </w:rPr>
              <w:t>直行程电动执行器：</w:t>
            </w:r>
          </w:p>
          <w:p w:rsidR="00D3539A" w:rsidRDefault="00D3539A" w:rsidP="00D3539A">
            <w:pPr>
              <w:spacing w:line="300" w:lineRule="atLeast"/>
              <w:ind w:firstLine="400"/>
              <w:rPr>
                <w:color w:val="000000"/>
              </w:rPr>
            </w:pPr>
            <w:r>
              <w:rPr>
                <w:rFonts w:hint="eastAsia"/>
                <w:color w:val="666666"/>
                <w:sz w:val="20"/>
                <w:szCs w:val="20"/>
              </w:rPr>
              <w:t>输出推力、直线位移，控制直通阀等需直线位移打开的阀门。</w:t>
            </w:r>
          </w:p>
          <w:tbl>
            <w:tblPr>
              <w:tblW w:w="0" w:type="auto"/>
              <w:tblInd w:w="64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0"/>
              <w:gridCol w:w="2437"/>
              <w:gridCol w:w="3220"/>
            </w:tblGrid>
            <w:tr w:rsidR="00D3539A" w:rsidTr="00D3539A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3539A" w:rsidRDefault="00D3539A">
                  <w:pPr>
                    <w:spacing w:line="240" w:lineRule="atLeast"/>
                    <w:ind w:left="300" w:right="30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参数主次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outset" w:sz="6" w:space="0" w:color="ECE9D8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3539A" w:rsidRDefault="00D3539A">
                  <w:pPr>
                    <w:spacing w:line="240" w:lineRule="atLeast"/>
                    <w:ind w:left="300" w:right="30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作用</w:t>
                  </w:r>
                </w:p>
              </w:tc>
              <w:tc>
                <w:tcPr>
                  <w:tcW w:w="4320" w:type="dxa"/>
                  <w:tcBorders>
                    <w:top w:val="single" w:sz="4" w:space="0" w:color="auto"/>
                    <w:left w:val="outset" w:sz="6" w:space="0" w:color="ECE9D8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3539A" w:rsidRDefault="00D3539A">
                  <w:pPr>
                    <w:spacing w:line="240" w:lineRule="atLeast"/>
                    <w:ind w:left="300" w:right="30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参数名称</w:t>
                  </w:r>
                </w:p>
              </w:tc>
            </w:tr>
            <w:tr w:rsidR="00D3539A" w:rsidTr="00D3539A">
              <w:tc>
                <w:tcPr>
                  <w:tcW w:w="1260" w:type="dxa"/>
                  <w:tcBorders>
                    <w:top w:val="outset" w:sz="6" w:space="0" w:color="ECE9D8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3539A" w:rsidRDefault="00D3539A">
                  <w:pPr>
                    <w:spacing w:line="240" w:lineRule="atLeast"/>
                    <w:ind w:left="300" w:right="30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主要参数</w:t>
                  </w:r>
                </w:p>
              </w:tc>
              <w:tc>
                <w:tcPr>
                  <w:tcW w:w="3420" w:type="dxa"/>
                  <w:tcBorders>
                    <w:top w:val="outset" w:sz="6" w:space="0" w:color="ECE9D8"/>
                    <w:left w:val="outset" w:sz="6" w:space="0" w:color="ECE9D8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3539A" w:rsidRDefault="00D3539A">
                  <w:pPr>
                    <w:spacing w:line="240" w:lineRule="atLeast"/>
                    <w:ind w:left="300" w:right="30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选型用</w:t>
                  </w:r>
                </w:p>
              </w:tc>
              <w:tc>
                <w:tcPr>
                  <w:tcW w:w="4320" w:type="dxa"/>
                  <w:tcBorders>
                    <w:top w:val="outset" w:sz="6" w:space="0" w:color="ECE9D8"/>
                    <w:left w:val="outset" w:sz="6" w:space="0" w:color="ECE9D8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3539A" w:rsidRDefault="00D3539A">
                  <w:pPr>
                    <w:spacing w:line="240" w:lineRule="atLeast"/>
                    <w:ind w:left="300" w:right="300"/>
                    <w:rPr>
                      <w:rFonts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①行程：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  <w:r>
                    <w:rPr>
                      <w:rStyle w:val="apple-converted-space"/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mm (</w:t>
                  </w:r>
                  <w:r>
                    <w:rPr>
                      <w:rFonts w:hint="eastAsia"/>
                      <w:sz w:val="20"/>
                      <w:szCs w:val="20"/>
                    </w:rPr>
                    <w:t>毫米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  <w:p w:rsidR="00D3539A" w:rsidRDefault="00D3539A">
                  <w:pPr>
                    <w:spacing w:line="240" w:lineRule="atLeast"/>
                    <w:ind w:left="300" w:right="30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②推力：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  <w:r>
                    <w:rPr>
                      <w:rStyle w:val="apple-converted-space"/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N (</w:t>
                  </w: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牛顿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  <w:proofErr w:type="gramEnd"/>
                </w:p>
              </w:tc>
            </w:tr>
            <w:tr w:rsidR="00D3539A" w:rsidTr="00D3539A">
              <w:trPr>
                <w:trHeight w:val="980"/>
              </w:trPr>
              <w:tc>
                <w:tcPr>
                  <w:tcW w:w="1260" w:type="dxa"/>
                  <w:vMerge w:val="restart"/>
                  <w:tcBorders>
                    <w:top w:val="outset" w:sz="6" w:space="0" w:color="ECE9D8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3539A" w:rsidRDefault="00D3539A">
                  <w:pPr>
                    <w:spacing w:line="240" w:lineRule="atLeast"/>
                    <w:ind w:left="300" w:right="30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次要参数</w:t>
                  </w:r>
                </w:p>
              </w:tc>
              <w:tc>
                <w:tcPr>
                  <w:tcW w:w="3420" w:type="dxa"/>
                  <w:tcBorders>
                    <w:top w:val="outset" w:sz="6" w:space="0" w:color="ECE9D8"/>
                    <w:left w:val="outset" w:sz="6" w:space="0" w:color="ECE9D8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3539A" w:rsidRDefault="00D3539A">
                  <w:pPr>
                    <w:spacing w:line="240" w:lineRule="atLeast"/>
                    <w:ind w:left="300" w:right="30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执行器与控制系统的联系方式</w:t>
                  </w:r>
                </w:p>
              </w:tc>
              <w:tc>
                <w:tcPr>
                  <w:tcW w:w="4320" w:type="dxa"/>
                  <w:tcBorders>
                    <w:top w:val="outset" w:sz="6" w:space="0" w:color="ECE9D8"/>
                    <w:left w:val="outset" w:sz="6" w:space="0" w:color="ECE9D8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3539A" w:rsidRDefault="00D3539A">
                  <w:pPr>
                    <w:spacing w:line="240" w:lineRule="atLeast"/>
                    <w:ind w:left="300" w:right="300"/>
                    <w:rPr>
                      <w:rFonts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①输入信号：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  <w:r>
                    <w:rPr>
                      <w:rStyle w:val="apple-converted-space"/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mA (</w:t>
                  </w:r>
                  <w:r>
                    <w:rPr>
                      <w:rFonts w:hint="eastAsia"/>
                      <w:sz w:val="20"/>
                      <w:szCs w:val="20"/>
                    </w:rPr>
                    <w:t>毫安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  <w:p w:rsidR="00D3539A" w:rsidRDefault="00D3539A">
                  <w:pPr>
                    <w:spacing w:line="240" w:lineRule="atLeast"/>
                    <w:ind w:left="300" w:right="300"/>
                  </w:pPr>
                  <w:r>
                    <w:rPr>
                      <w:rFonts w:hint="eastAsia"/>
                      <w:sz w:val="20"/>
                      <w:szCs w:val="20"/>
                    </w:rPr>
                    <w:t>②输出信号：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  <w:r>
                    <w:rPr>
                      <w:rStyle w:val="apple-converted-space"/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mA (</w:t>
                  </w:r>
                  <w:r>
                    <w:rPr>
                      <w:rFonts w:hint="eastAsia"/>
                      <w:sz w:val="20"/>
                      <w:szCs w:val="20"/>
                    </w:rPr>
                    <w:t>毫安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  <w:p w:rsidR="00D3539A" w:rsidRDefault="00D3539A">
                  <w:pPr>
                    <w:spacing w:line="240" w:lineRule="atLeast"/>
                    <w:ind w:left="300" w:right="30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③控制方式</w:t>
                  </w:r>
                </w:p>
              </w:tc>
            </w:tr>
            <w:tr w:rsidR="00D3539A" w:rsidTr="00D3539A">
              <w:tc>
                <w:tcPr>
                  <w:tcW w:w="0" w:type="auto"/>
                  <w:vMerge/>
                  <w:tcBorders>
                    <w:top w:val="outset" w:sz="6" w:space="0" w:color="ECE9D8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3539A" w:rsidRDefault="00D3539A">
                  <w:pPr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3420" w:type="dxa"/>
                  <w:tcBorders>
                    <w:top w:val="outset" w:sz="6" w:space="0" w:color="ECE9D8"/>
                    <w:left w:val="outset" w:sz="6" w:space="0" w:color="ECE9D8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3539A" w:rsidRDefault="00D3539A">
                  <w:pPr>
                    <w:spacing w:line="240" w:lineRule="atLeast"/>
                    <w:ind w:left="300" w:right="30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控制阀门的开启速度</w:t>
                  </w:r>
                </w:p>
              </w:tc>
              <w:tc>
                <w:tcPr>
                  <w:tcW w:w="4320" w:type="dxa"/>
                  <w:tcBorders>
                    <w:top w:val="outset" w:sz="6" w:space="0" w:color="ECE9D8"/>
                    <w:left w:val="outset" w:sz="6" w:space="0" w:color="ECE9D8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3539A" w:rsidRDefault="00D3539A">
                  <w:pPr>
                    <w:spacing w:line="240" w:lineRule="atLeast"/>
                    <w:ind w:left="300" w:right="30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全行程所需时间：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  <w:r>
                    <w:rPr>
                      <w:rStyle w:val="apple-converted-space"/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 (</w:t>
                  </w:r>
                  <w:r>
                    <w:rPr>
                      <w:rFonts w:hint="eastAsia"/>
                      <w:sz w:val="20"/>
                      <w:szCs w:val="20"/>
                    </w:rPr>
                    <w:t>秒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D3539A" w:rsidRDefault="00D3539A" w:rsidP="00D3539A">
            <w:pPr>
              <w:spacing w:line="300" w:lineRule="atLeast"/>
              <w:rPr>
                <w:rFonts w:cs="宋体"/>
                <w:color w:val="000000"/>
              </w:rPr>
            </w:pPr>
            <w:r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 </w:t>
            </w:r>
          </w:p>
          <w:p w:rsidR="00D3539A" w:rsidRDefault="00D3539A" w:rsidP="00D3539A">
            <w:pPr>
              <w:spacing w:line="300" w:lineRule="atLeast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 </w:t>
            </w:r>
          </w:p>
          <w:p w:rsidR="00D3539A" w:rsidRDefault="00D3539A" w:rsidP="00D3539A">
            <w:pPr>
              <w:spacing w:line="300" w:lineRule="atLeast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3366FF"/>
                <w:sz w:val="20"/>
                <w:szCs w:val="20"/>
              </w:rPr>
              <w:t> 3.</w:t>
            </w:r>
            <w:r>
              <w:rPr>
                <w:rStyle w:val="apple-converted-space"/>
                <w:rFonts w:ascii="Times New Roman" w:hAnsi="Times New Roman" w:cs="Times New Roman"/>
                <w:color w:val="3366FF"/>
                <w:sz w:val="20"/>
                <w:szCs w:val="20"/>
              </w:rPr>
              <w:t> </w:t>
            </w:r>
            <w:r>
              <w:rPr>
                <w:rFonts w:hint="eastAsia"/>
                <w:color w:val="3366FF"/>
                <w:sz w:val="20"/>
                <w:szCs w:val="20"/>
              </w:rPr>
              <w:t>多回转电动执行器：</w:t>
            </w:r>
          </w:p>
          <w:p w:rsidR="00D3539A" w:rsidRDefault="00D3539A" w:rsidP="00D3539A">
            <w:pPr>
              <w:spacing w:line="300" w:lineRule="atLeast"/>
              <w:ind w:firstLine="400"/>
              <w:rPr>
                <w:color w:val="000000"/>
              </w:rPr>
            </w:pPr>
            <w:r>
              <w:rPr>
                <w:rFonts w:hint="eastAsia"/>
                <w:color w:val="666666"/>
                <w:sz w:val="20"/>
                <w:szCs w:val="20"/>
              </w:rPr>
              <w:t>输出超过</w:t>
            </w:r>
            <w:r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360</w:t>
            </w:r>
            <w:r>
              <w:rPr>
                <w:rFonts w:ascii="Times New Roman" w:hAnsi="Times New Roman" w:cs="Times New Roman"/>
                <w:color w:val="666666"/>
                <w:sz w:val="20"/>
                <w:szCs w:val="20"/>
                <w:vertAlign w:val="superscript"/>
              </w:rPr>
              <w:t>0</w:t>
            </w:r>
            <w:r>
              <w:rPr>
                <w:rFonts w:hint="eastAsia"/>
                <w:color w:val="666666"/>
                <w:sz w:val="20"/>
                <w:szCs w:val="20"/>
              </w:rPr>
              <w:t>的转角，控制闸板阀等需</w:t>
            </w:r>
            <w:r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90</w:t>
            </w:r>
            <w:r>
              <w:rPr>
                <w:rFonts w:ascii="Times New Roman" w:hAnsi="Times New Roman" w:cs="Times New Roman"/>
                <w:color w:val="666666"/>
                <w:sz w:val="20"/>
                <w:szCs w:val="20"/>
                <w:vertAlign w:val="superscript"/>
              </w:rPr>
              <w:t>0</w:t>
            </w:r>
            <w:r>
              <w:rPr>
                <w:rFonts w:hint="eastAsia"/>
                <w:color w:val="666666"/>
                <w:sz w:val="20"/>
                <w:szCs w:val="20"/>
              </w:rPr>
              <w:t>以上转角，多圈转动打开的阀门。</w:t>
            </w:r>
          </w:p>
          <w:tbl>
            <w:tblPr>
              <w:tblW w:w="0" w:type="auto"/>
              <w:tblInd w:w="64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57"/>
              <w:gridCol w:w="2401"/>
              <w:gridCol w:w="3259"/>
            </w:tblGrid>
            <w:tr w:rsidR="00D3539A" w:rsidTr="00D3539A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3539A" w:rsidRDefault="00D3539A">
                  <w:pPr>
                    <w:spacing w:line="240" w:lineRule="atLeast"/>
                    <w:ind w:left="300" w:right="30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lastRenderedPageBreak/>
                    <w:t>参数主次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outset" w:sz="6" w:space="0" w:color="ECE9D8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3539A" w:rsidRDefault="00D3539A">
                  <w:pPr>
                    <w:spacing w:line="240" w:lineRule="atLeast"/>
                    <w:ind w:left="300" w:right="30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作用</w:t>
                  </w:r>
                </w:p>
              </w:tc>
              <w:tc>
                <w:tcPr>
                  <w:tcW w:w="4320" w:type="dxa"/>
                  <w:tcBorders>
                    <w:top w:val="single" w:sz="4" w:space="0" w:color="auto"/>
                    <w:left w:val="outset" w:sz="6" w:space="0" w:color="ECE9D8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3539A" w:rsidRDefault="00D3539A">
                  <w:pPr>
                    <w:spacing w:line="240" w:lineRule="atLeast"/>
                    <w:ind w:left="300" w:right="30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参数名称</w:t>
                  </w:r>
                </w:p>
              </w:tc>
            </w:tr>
            <w:tr w:rsidR="00D3539A" w:rsidTr="00D3539A">
              <w:tc>
                <w:tcPr>
                  <w:tcW w:w="1260" w:type="dxa"/>
                  <w:tcBorders>
                    <w:top w:val="outset" w:sz="6" w:space="0" w:color="ECE9D8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3539A" w:rsidRDefault="00D3539A">
                  <w:pPr>
                    <w:spacing w:line="240" w:lineRule="atLeast"/>
                    <w:ind w:left="300" w:right="30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主要参数</w:t>
                  </w:r>
                </w:p>
              </w:tc>
              <w:tc>
                <w:tcPr>
                  <w:tcW w:w="3420" w:type="dxa"/>
                  <w:tcBorders>
                    <w:top w:val="outset" w:sz="6" w:space="0" w:color="ECE9D8"/>
                    <w:left w:val="outset" w:sz="6" w:space="0" w:color="ECE9D8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3539A" w:rsidRDefault="00D3539A">
                  <w:pPr>
                    <w:spacing w:line="240" w:lineRule="atLeast"/>
                    <w:ind w:left="300" w:right="30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选型用</w:t>
                  </w:r>
                </w:p>
              </w:tc>
              <w:tc>
                <w:tcPr>
                  <w:tcW w:w="4320" w:type="dxa"/>
                  <w:tcBorders>
                    <w:top w:val="outset" w:sz="6" w:space="0" w:color="ECE9D8"/>
                    <w:left w:val="outset" w:sz="6" w:space="0" w:color="ECE9D8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3539A" w:rsidRDefault="00D3539A">
                  <w:pPr>
                    <w:spacing w:line="240" w:lineRule="atLeast"/>
                    <w:ind w:left="300" w:right="300"/>
                    <w:rPr>
                      <w:rFonts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①额定力矩：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  <w:r>
                    <w:rPr>
                      <w:rStyle w:val="apple-converted-space"/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Nm (</w:t>
                  </w: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牛顿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</w:t>
                  </w:r>
                  <w:proofErr w:type="gramEnd"/>
                  <w:r>
                    <w:rPr>
                      <w:rFonts w:hint="eastAsia"/>
                      <w:sz w:val="20"/>
                      <w:szCs w:val="20"/>
                    </w:rPr>
                    <w:t>米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  <w:p w:rsidR="00D3539A" w:rsidRDefault="00D3539A">
                  <w:pPr>
                    <w:spacing w:line="240" w:lineRule="atLeast"/>
                    <w:ind w:left="300" w:right="30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②额定速度：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  <w:r>
                    <w:rPr>
                      <w:rStyle w:val="apple-converted-space"/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R/min (</w:t>
                  </w:r>
                  <w:r>
                    <w:rPr>
                      <w:rFonts w:hint="eastAsia"/>
                      <w:sz w:val="20"/>
                      <w:szCs w:val="20"/>
                    </w:rPr>
                    <w:t>转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  <w:r>
                    <w:rPr>
                      <w:rFonts w:hint="eastAsia"/>
                      <w:sz w:val="20"/>
                      <w:szCs w:val="20"/>
                    </w:rPr>
                    <w:t>分钟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</w:tr>
            <w:tr w:rsidR="00D3539A" w:rsidTr="00D3539A">
              <w:trPr>
                <w:trHeight w:val="980"/>
              </w:trPr>
              <w:tc>
                <w:tcPr>
                  <w:tcW w:w="1260" w:type="dxa"/>
                  <w:vMerge w:val="restart"/>
                  <w:tcBorders>
                    <w:top w:val="outset" w:sz="6" w:space="0" w:color="ECE9D8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3539A" w:rsidRDefault="00D3539A">
                  <w:pPr>
                    <w:spacing w:line="240" w:lineRule="atLeast"/>
                    <w:ind w:left="300" w:right="30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次要参数</w:t>
                  </w:r>
                </w:p>
              </w:tc>
              <w:tc>
                <w:tcPr>
                  <w:tcW w:w="3420" w:type="dxa"/>
                  <w:tcBorders>
                    <w:top w:val="outset" w:sz="6" w:space="0" w:color="ECE9D8"/>
                    <w:left w:val="outset" w:sz="6" w:space="0" w:color="ECE9D8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3539A" w:rsidRDefault="00D3539A">
                  <w:pPr>
                    <w:spacing w:line="240" w:lineRule="atLeast"/>
                    <w:ind w:left="300" w:right="30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执行器与控制系统的联系方式</w:t>
                  </w:r>
                </w:p>
              </w:tc>
              <w:tc>
                <w:tcPr>
                  <w:tcW w:w="4320" w:type="dxa"/>
                  <w:tcBorders>
                    <w:top w:val="outset" w:sz="6" w:space="0" w:color="ECE9D8"/>
                    <w:left w:val="outset" w:sz="6" w:space="0" w:color="ECE9D8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3539A" w:rsidRDefault="00D3539A">
                  <w:pPr>
                    <w:spacing w:line="240" w:lineRule="atLeast"/>
                    <w:ind w:left="300" w:right="300"/>
                    <w:rPr>
                      <w:rFonts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①输入信号：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  <w:r>
                    <w:rPr>
                      <w:rStyle w:val="apple-converted-space"/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mA (</w:t>
                  </w:r>
                  <w:r>
                    <w:rPr>
                      <w:rFonts w:hint="eastAsia"/>
                      <w:sz w:val="20"/>
                      <w:szCs w:val="20"/>
                    </w:rPr>
                    <w:t>毫安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  <w:p w:rsidR="00D3539A" w:rsidRDefault="00D3539A">
                  <w:pPr>
                    <w:spacing w:line="240" w:lineRule="atLeast"/>
                    <w:ind w:left="300" w:right="300"/>
                  </w:pPr>
                  <w:r>
                    <w:rPr>
                      <w:rFonts w:hint="eastAsia"/>
                      <w:sz w:val="20"/>
                      <w:szCs w:val="20"/>
                    </w:rPr>
                    <w:t>②输出信号：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  <w:r>
                    <w:rPr>
                      <w:rStyle w:val="apple-converted-space"/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mA (</w:t>
                  </w:r>
                  <w:r>
                    <w:rPr>
                      <w:rFonts w:hint="eastAsia"/>
                      <w:sz w:val="20"/>
                      <w:szCs w:val="20"/>
                    </w:rPr>
                    <w:t>毫安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  <w:p w:rsidR="00D3539A" w:rsidRDefault="00D3539A">
                  <w:pPr>
                    <w:spacing w:line="240" w:lineRule="atLeast"/>
                    <w:ind w:left="300" w:right="30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③控制方式</w:t>
                  </w:r>
                </w:p>
              </w:tc>
            </w:tr>
            <w:tr w:rsidR="00D3539A" w:rsidTr="00D3539A">
              <w:tc>
                <w:tcPr>
                  <w:tcW w:w="0" w:type="auto"/>
                  <w:vMerge/>
                  <w:tcBorders>
                    <w:top w:val="outset" w:sz="6" w:space="0" w:color="ECE9D8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3539A" w:rsidRDefault="00D3539A">
                  <w:pPr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3420" w:type="dxa"/>
                  <w:tcBorders>
                    <w:top w:val="outset" w:sz="6" w:space="0" w:color="ECE9D8"/>
                    <w:left w:val="outset" w:sz="6" w:space="0" w:color="ECE9D8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3539A" w:rsidRDefault="00D3539A">
                  <w:pPr>
                    <w:spacing w:line="240" w:lineRule="atLeast"/>
                    <w:ind w:left="300" w:right="30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控制阀门的开启速度</w:t>
                  </w:r>
                </w:p>
              </w:tc>
              <w:tc>
                <w:tcPr>
                  <w:tcW w:w="4320" w:type="dxa"/>
                  <w:tcBorders>
                    <w:top w:val="outset" w:sz="6" w:space="0" w:color="ECE9D8"/>
                    <w:left w:val="outset" w:sz="6" w:space="0" w:color="ECE9D8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3539A" w:rsidRDefault="00D3539A">
                  <w:pPr>
                    <w:spacing w:line="240" w:lineRule="atLeast"/>
                    <w:ind w:left="300" w:right="30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额定行程：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  <w:r>
                    <w:rPr>
                      <w:rStyle w:val="apple-converted-space"/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 (</w:t>
                  </w:r>
                  <w:r>
                    <w:rPr>
                      <w:rFonts w:hint="eastAsia"/>
                      <w:sz w:val="20"/>
                      <w:szCs w:val="20"/>
                    </w:rPr>
                    <w:t>转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D3539A" w:rsidRDefault="00D3539A">
            <w:pPr>
              <w:spacing w:line="270" w:lineRule="atLeast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</w:p>
        </w:tc>
      </w:tr>
    </w:tbl>
    <w:p w:rsidR="00D3539A" w:rsidRDefault="00D3539A" w:rsidP="003542CC">
      <w:pPr>
        <w:widowControl/>
        <w:jc w:val="left"/>
        <w:outlineLvl w:val="1"/>
        <w:rPr>
          <w:rFonts w:ascii="宋体" w:eastAsia="宋体" w:hAnsi="宋体" w:cs="宋体" w:hint="eastAsia"/>
          <w:b/>
          <w:bCs/>
          <w:color w:val="025253"/>
          <w:kern w:val="0"/>
          <w:sz w:val="24"/>
          <w:szCs w:val="24"/>
        </w:rPr>
      </w:pPr>
      <w:bookmarkStart w:id="0" w:name="_GoBack"/>
      <w:bookmarkEnd w:id="0"/>
    </w:p>
    <w:p w:rsidR="00D3539A" w:rsidRDefault="00D3539A" w:rsidP="003542CC">
      <w:pPr>
        <w:widowControl/>
        <w:jc w:val="left"/>
        <w:outlineLvl w:val="1"/>
        <w:rPr>
          <w:rFonts w:ascii="宋体" w:eastAsia="宋体" w:hAnsi="宋体" w:cs="宋体" w:hint="eastAsia"/>
          <w:b/>
          <w:bCs/>
          <w:color w:val="025253"/>
          <w:kern w:val="0"/>
          <w:sz w:val="24"/>
          <w:szCs w:val="24"/>
        </w:rPr>
      </w:pPr>
    </w:p>
    <w:p w:rsidR="00D3539A" w:rsidRDefault="00D3539A" w:rsidP="003542CC">
      <w:pPr>
        <w:widowControl/>
        <w:jc w:val="left"/>
        <w:outlineLvl w:val="1"/>
        <w:rPr>
          <w:rFonts w:ascii="宋体" w:eastAsia="宋体" w:hAnsi="宋体" w:cs="宋体" w:hint="eastAsia"/>
          <w:b/>
          <w:bCs/>
          <w:color w:val="025253"/>
          <w:kern w:val="0"/>
          <w:sz w:val="24"/>
          <w:szCs w:val="24"/>
        </w:rPr>
      </w:pPr>
    </w:p>
    <w:p w:rsidR="00D3539A" w:rsidRDefault="00D3539A" w:rsidP="003542CC">
      <w:pPr>
        <w:widowControl/>
        <w:jc w:val="left"/>
        <w:outlineLvl w:val="1"/>
        <w:rPr>
          <w:rFonts w:ascii="宋体" w:eastAsia="宋体" w:hAnsi="宋体" w:cs="宋体"/>
          <w:b/>
          <w:bCs/>
          <w:color w:val="025253"/>
          <w:kern w:val="0"/>
          <w:sz w:val="24"/>
          <w:szCs w:val="24"/>
        </w:rPr>
      </w:pPr>
    </w:p>
    <w:p w:rsidR="00C95846" w:rsidRDefault="00C95846" w:rsidP="003542CC">
      <w:pPr>
        <w:widowControl/>
        <w:jc w:val="left"/>
        <w:outlineLvl w:val="1"/>
        <w:rPr>
          <w:rFonts w:ascii="宋体" w:eastAsia="宋体" w:hAnsi="宋体" w:cs="宋体"/>
          <w:b/>
          <w:bCs/>
          <w:color w:val="025253"/>
          <w:kern w:val="0"/>
          <w:sz w:val="24"/>
          <w:szCs w:val="24"/>
        </w:rPr>
      </w:pPr>
    </w:p>
    <w:p w:rsidR="00C95846" w:rsidRDefault="00784D08" w:rsidP="003542CC">
      <w:pPr>
        <w:widowControl/>
        <w:jc w:val="left"/>
        <w:outlineLvl w:val="1"/>
        <w:rPr>
          <w:rFonts w:ascii="宋体" w:eastAsia="宋体" w:hAnsi="宋体" w:cs="宋体"/>
          <w:b/>
          <w:bCs/>
          <w:color w:val="025253"/>
          <w:kern w:val="0"/>
          <w:sz w:val="24"/>
          <w:szCs w:val="24"/>
        </w:rPr>
      </w:pPr>
      <w:hyperlink r:id="rId7" w:history="1">
        <w:r w:rsidR="00C95846">
          <w:rPr>
            <w:rStyle w:val="a4"/>
          </w:rPr>
          <w:t>http://www.bellaut.cn/News_83.aspx</w:t>
        </w:r>
      </w:hyperlink>
    </w:p>
    <w:p w:rsidR="003542CC" w:rsidRDefault="003542CC" w:rsidP="003542CC">
      <w:pPr>
        <w:widowControl/>
        <w:jc w:val="center"/>
        <w:outlineLvl w:val="1"/>
        <w:rPr>
          <w:rFonts w:ascii="宋体" w:eastAsia="宋体" w:hAnsi="宋体" w:cs="宋体"/>
          <w:b/>
          <w:bCs/>
          <w:color w:val="025253"/>
          <w:kern w:val="0"/>
          <w:sz w:val="24"/>
          <w:szCs w:val="24"/>
        </w:rPr>
      </w:pPr>
    </w:p>
    <w:p w:rsidR="003542CC" w:rsidRPr="003542CC" w:rsidRDefault="003542CC" w:rsidP="003542CC">
      <w:pPr>
        <w:widowControl/>
        <w:jc w:val="center"/>
        <w:outlineLvl w:val="1"/>
        <w:rPr>
          <w:rFonts w:ascii="宋体" w:eastAsia="宋体" w:hAnsi="宋体" w:cs="宋体"/>
          <w:b/>
          <w:bCs/>
          <w:color w:val="025253"/>
          <w:kern w:val="0"/>
          <w:sz w:val="24"/>
          <w:szCs w:val="24"/>
        </w:rPr>
      </w:pPr>
      <w:proofErr w:type="gramStart"/>
      <w:r w:rsidRPr="003542CC">
        <w:rPr>
          <w:rFonts w:ascii="宋体" w:eastAsia="宋体" w:hAnsi="宋体" w:cs="宋体"/>
          <w:b/>
          <w:bCs/>
          <w:color w:val="025253"/>
          <w:kern w:val="0"/>
          <w:sz w:val="24"/>
          <w:szCs w:val="24"/>
        </w:rPr>
        <w:t>2.How</w:t>
      </w:r>
      <w:proofErr w:type="gramEnd"/>
      <w:r w:rsidRPr="003542CC">
        <w:rPr>
          <w:rFonts w:ascii="宋体" w:eastAsia="宋体" w:hAnsi="宋体" w:cs="宋体"/>
          <w:b/>
          <w:bCs/>
          <w:color w:val="025253"/>
          <w:kern w:val="0"/>
          <w:sz w:val="24"/>
          <w:szCs w:val="24"/>
        </w:rPr>
        <w:t xml:space="preserve"> to Choose Electric Actuator</w:t>
      </w:r>
    </w:p>
    <w:tbl>
      <w:tblPr>
        <w:tblW w:w="45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3542CC" w:rsidRPr="003542CC" w:rsidTr="003542CC">
        <w:trPr>
          <w:jc w:val="center"/>
        </w:trPr>
        <w:tc>
          <w:tcPr>
            <w:tcW w:w="0" w:type="auto"/>
            <w:vAlign w:val="center"/>
            <w:hideMark/>
          </w:tcPr>
          <w:p w:rsidR="003542CC" w:rsidRPr="003542CC" w:rsidRDefault="003542CC" w:rsidP="003542CC">
            <w:pPr>
              <w:widowControl/>
              <w:shd w:val="clear" w:color="auto" w:fill="FFFFFF"/>
              <w:spacing w:before="100" w:beforeAutospacing="1" w:after="100" w:afterAutospacing="1" w:line="270" w:lineRule="atLeast"/>
              <w:jc w:val="left"/>
              <w:divId w:val="1269969226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542CC">
              <w:rPr>
                <w:rFonts w:ascii="Tahoma" w:eastAsia="宋体" w:hAnsi="Tahoma" w:cs="Tahoma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  <w:tbl>
            <w:tblPr>
              <w:tblW w:w="975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8"/>
              <w:gridCol w:w="3254"/>
              <w:gridCol w:w="1836"/>
              <w:gridCol w:w="3812"/>
            </w:tblGrid>
            <w:tr w:rsidR="003542CC" w:rsidRPr="003542CC" w:rsidTr="003542CC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542CC" w:rsidRPr="003542CC" w:rsidRDefault="003542CC" w:rsidP="003542CC">
                  <w:pPr>
                    <w:widowControl/>
                    <w:spacing w:before="300" w:after="300" w:line="270" w:lineRule="atLeast"/>
                    <w:ind w:left="300" w:right="300"/>
                    <w:jc w:val="center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 w:rsidRPr="003542CC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542CC" w:rsidRPr="003542CC" w:rsidRDefault="003542CC" w:rsidP="003542CC">
                  <w:pPr>
                    <w:widowControl/>
                    <w:spacing w:before="300" w:after="300" w:line="270" w:lineRule="atLeast"/>
                    <w:ind w:left="300" w:right="300"/>
                    <w:jc w:val="center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 w:rsidRPr="003542CC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  <w:t>Controlled valves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542CC" w:rsidRPr="003542CC" w:rsidRDefault="003542CC" w:rsidP="003542CC">
                  <w:pPr>
                    <w:widowControl/>
                    <w:spacing w:before="300" w:after="300" w:line="270" w:lineRule="atLeast"/>
                    <w:ind w:left="300" w:right="300"/>
                    <w:jc w:val="center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 w:rsidRPr="003542CC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  <w:t>Equipped electric actuator type</w:t>
                  </w:r>
                </w:p>
              </w:tc>
            </w:tr>
            <w:tr w:rsidR="003542CC" w:rsidRPr="003542CC" w:rsidTr="003542CC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542CC" w:rsidRPr="003542CC" w:rsidRDefault="003542CC" w:rsidP="003542CC">
                  <w:pPr>
                    <w:widowControl/>
                    <w:spacing w:before="300" w:after="300" w:line="270" w:lineRule="atLeast"/>
                    <w:ind w:left="300" w:right="300"/>
                    <w:jc w:val="center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 w:rsidRPr="003542CC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542CC" w:rsidRPr="003542CC" w:rsidRDefault="003542CC" w:rsidP="003542CC">
                  <w:pPr>
                    <w:widowControl/>
                    <w:spacing w:before="300" w:after="300" w:line="270" w:lineRule="atLeast"/>
                    <w:ind w:left="300" w:right="300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 w:rsidRPr="003542CC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  <w:t>Butterfly valve</w:t>
                  </w:r>
                  <w:r w:rsidRPr="003542CC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  <w:t>，</w:t>
                  </w:r>
                  <w:r w:rsidRPr="003542CC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  <w:t>damper, ball valve, etc.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542CC" w:rsidRPr="003542CC" w:rsidRDefault="003542CC" w:rsidP="003542CC">
                  <w:pPr>
                    <w:widowControl/>
                    <w:spacing w:before="300" w:after="300" w:line="270" w:lineRule="atLeast"/>
                    <w:ind w:left="300" w:right="300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 w:rsidRPr="003542CC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  <w:t>Quarter turn type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542CC" w:rsidRPr="003542CC" w:rsidRDefault="003542CC" w:rsidP="003542CC">
                  <w:pPr>
                    <w:widowControl/>
                    <w:spacing w:before="300" w:after="300" w:line="270" w:lineRule="atLeast"/>
                    <w:ind w:left="300" w:right="300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 w:rsidRPr="003542CC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  <w:t>Output: 0-90 degree</w:t>
                  </w:r>
                </w:p>
              </w:tc>
            </w:tr>
            <w:tr w:rsidR="003542CC" w:rsidRPr="003542CC" w:rsidTr="003542CC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542CC" w:rsidRPr="003542CC" w:rsidRDefault="003542CC" w:rsidP="003542CC">
                  <w:pPr>
                    <w:widowControl/>
                    <w:spacing w:before="300" w:after="300" w:line="270" w:lineRule="atLeast"/>
                    <w:ind w:left="300" w:right="300"/>
                    <w:jc w:val="center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 w:rsidRPr="003542CC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542CC" w:rsidRPr="003542CC" w:rsidRDefault="003542CC" w:rsidP="003542CC">
                  <w:pPr>
                    <w:widowControl/>
                    <w:spacing w:before="300" w:after="300" w:line="270" w:lineRule="atLeast"/>
                    <w:ind w:left="300" w:right="300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 w:rsidRPr="003542CC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  <w:t>Direct through valve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542CC" w:rsidRPr="003542CC" w:rsidRDefault="003542CC" w:rsidP="003542CC">
                  <w:pPr>
                    <w:widowControl/>
                    <w:spacing w:before="300" w:after="300" w:line="270" w:lineRule="atLeast"/>
                    <w:ind w:left="300" w:right="300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 w:rsidRPr="003542CC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  <w:t>Linear turn type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542CC" w:rsidRPr="003542CC" w:rsidRDefault="003542CC" w:rsidP="003542CC">
                  <w:pPr>
                    <w:widowControl/>
                    <w:spacing w:before="300" w:after="300" w:line="270" w:lineRule="atLeast"/>
                    <w:ind w:left="300" w:right="300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 w:rsidRPr="003542CC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  <w:t>Output: linear displacement and push-pull effort</w:t>
                  </w:r>
                </w:p>
              </w:tc>
            </w:tr>
            <w:tr w:rsidR="003542CC" w:rsidRPr="003542CC" w:rsidTr="003542CC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542CC" w:rsidRPr="003542CC" w:rsidRDefault="003542CC" w:rsidP="003542CC">
                  <w:pPr>
                    <w:widowControl/>
                    <w:spacing w:before="300" w:after="300" w:line="270" w:lineRule="atLeast"/>
                    <w:ind w:left="300" w:right="300"/>
                    <w:jc w:val="center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 w:rsidRPr="003542CC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542CC" w:rsidRPr="003542CC" w:rsidRDefault="003542CC" w:rsidP="003542CC">
                  <w:pPr>
                    <w:widowControl/>
                    <w:spacing w:before="300" w:after="300" w:line="270" w:lineRule="atLeast"/>
                    <w:ind w:left="300" w:right="300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 w:rsidRPr="003542CC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  <w:t>Gate valve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542CC" w:rsidRPr="003542CC" w:rsidRDefault="003542CC" w:rsidP="003542CC">
                  <w:pPr>
                    <w:widowControl/>
                    <w:spacing w:before="300" w:after="300" w:line="270" w:lineRule="atLeast"/>
                    <w:ind w:left="300" w:right="300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 w:rsidRPr="003542CC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  <w:t>Multi turn type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542CC" w:rsidRPr="003542CC" w:rsidRDefault="003542CC" w:rsidP="003542CC">
                  <w:pPr>
                    <w:widowControl/>
                    <w:spacing w:before="300" w:after="300" w:line="270" w:lineRule="atLeast"/>
                    <w:ind w:left="300" w:right="300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 w:rsidRPr="003542CC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  <w:t>Output:  ≥90 degree</w:t>
                  </w:r>
                </w:p>
              </w:tc>
            </w:tr>
          </w:tbl>
          <w:p w:rsidR="003542CC" w:rsidRPr="003542CC" w:rsidRDefault="003542CC" w:rsidP="003542CC">
            <w:pPr>
              <w:widowControl/>
              <w:shd w:val="clear" w:color="auto" w:fill="FFFFFF"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542C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 </w:t>
            </w:r>
          </w:p>
          <w:p w:rsidR="003542CC" w:rsidRPr="003542CC" w:rsidRDefault="003542CC" w:rsidP="003542CC">
            <w:pPr>
              <w:widowControl/>
              <w:shd w:val="clear" w:color="auto" w:fill="FFFFFF"/>
              <w:spacing w:line="270" w:lineRule="atLeas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542C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1. Parameters for choosing quarter turn electric actuator:</w:t>
            </w:r>
          </w:p>
          <w:p w:rsidR="003542CC" w:rsidRPr="003542CC" w:rsidRDefault="003542CC" w:rsidP="003542CC">
            <w:pPr>
              <w:widowControl/>
              <w:shd w:val="clear" w:color="auto" w:fill="FFFFFF"/>
              <w:spacing w:line="270" w:lineRule="atLeas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542C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Output 90 degree, to control butterfly valve, damper and ball valve</w:t>
            </w:r>
            <w:r w:rsidRPr="003542C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，</w:t>
            </w:r>
            <w:r w:rsidRPr="003542C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which need 0-90 degree to open</w:t>
            </w:r>
          </w:p>
          <w:p w:rsidR="003542CC" w:rsidRPr="003542CC" w:rsidRDefault="003542CC" w:rsidP="003542CC">
            <w:pPr>
              <w:widowControl/>
              <w:shd w:val="clear" w:color="auto" w:fill="FFFFFF"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542C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 </w:t>
            </w:r>
          </w:p>
          <w:tbl>
            <w:tblPr>
              <w:tblW w:w="975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86"/>
              <w:gridCol w:w="2708"/>
              <w:gridCol w:w="5056"/>
            </w:tblGrid>
            <w:tr w:rsidR="003542CC" w:rsidRPr="003542CC" w:rsidTr="003542CC"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3542CC" w:rsidRPr="003542CC" w:rsidRDefault="003542CC" w:rsidP="003542CC">
                  <w:pPr>
                    <w:widowControl/>
                    <w:spacing w:before="300" w:after="300" w:line="270" w:lineRule="atLeast"/>
                    <w:ind w:left="300" w:right="300"/>
                    <w:jc w:val="center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 w:rsidRPr="003542CC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  <w:t>Parameters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3542CC" w:rsidRPr="003542CC" w:rsidRDefault="003542CC" w:rsidP="003542CC">
                  <w:pPr>
                    <w:widowControl/>
                    <w:spacing w:before="300" w:after="300" w:line="270" w:lineRule="atLeast"/>
                    <w:ind w:left="300" w:right="300"/>
                    <w:jc w:val="center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 w:rsidRPr="003542CC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  <w:t>Use</w:t>
                  </w:r>
                </w:p>
              </w:tc>
              <w:tc>
                <w:tcPr>
                  <w:tcW w:w="5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3542CC" w:rsidRPr="003542CC" w:rsidRDefault="003542CC" w:rsidP="003542CC">
                  <w:pPr>
                    <w:widowControl/>
                    <w:spacing w:before="300" w:after="300" w:line="270" w:lineRule="atLeast"/>
                    <w:ind w:left="300" w:right="300"/>
                    <w:jc w:val="center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 w:rsidRPr="003542CC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  <w:t>Parameter</w:t>
                  </w:r>
                </w:p>
              </w:tc>
            </w:tr>
            <w:tr w:rsidR="003542CC" w:rsidRPr="003542CC" w:rsidTr="003542CC"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3542CC" w:rsidRPr="003542CC" w:rsidRDefault="003542CC" w:rsidP="003542CC">
                  <w:pPr>
                    <w:widowControl/>
                    <w:spacing w:before="300" w:after="300" w:line="270" w:lineRule="atLeast"/>
                    <w:ind w:left="300" w:right="300"/>
                    <w:jc w:val="center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 w:rsidRPr="003542CC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  <w:t>Main parameter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3542CC" w:rsidRPr="003542CC" w:rsidRDefault="003542CC" w:rsidP="003542CC">
                  <w:pPr>
                    <w:widowControl/>
                    <w:spacing w:before="300" w:after="300" w:line="270" w:lineRule="atLeast"/>
                    <w:ind w:left="300" w:right="300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 w:rsidRPr="003542CC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  <w:t>For choosing model</w:t>
                  </w:r>
                </w:p>
              </w:tc>
              <w:tc>
                <w:tcPr>
                  <w:tcW w:w="5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3542CC" w:rsidRPr="003542CC" w:rsidRDefault="003542CC" w:rsidP="003542CC">
                  <w:pPr>
                    <w:widowControl/>
                    <w:spacing w:before="300" w:after="300" w:line="270" w:lineRule="atLeast"/>
                    <w:ind w:left="300" w:right="300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 w:rsidRPr="003542CC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  <w:t>Output torque: Nm</w:t>
                  </w:r>
                </w:p>
              </w:tc>
            </w:tr>
            <w:tr w:rsidR="003542CC" w:rsidRPr="003542CC" w:rsidTr="003542CC">
              <w:tc>
                <w:tcPr>
                  <w:tcW w:w="198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3542CC" w:rsidRPr="003542CC" w:rsidRDefault="003542CC" w:rsidP="003542CC">
                  <w:pPr>
                    <w:widowControl/>
                    <w:spacing w:before="300" w:after="300" w:line="270" w:lineRule="atLeast"/>
                    <w:ind w:left="300" w:right="300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 w:rsidRPr="003542CC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  <w:p w:rsidR="003542CC" w:rsidRPr="003542CC" w:rsidRDefault="003542CC" w:rsidP="003542CC">
                  <w:pPr>
                    <w:widowControl/>
                    <w:spacing w:before="300" w:after="300" w:line="270" w:lineRule="atLeast"/>
                    <w:ind w:left="300" w:right="300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 w:rsidRPr="003542CC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  <w:p w:rsidR="003542CC" w:rsidRPr="003542CC" w:rsidRDefault="003542CC" w:rsidP="003542CC">
                  <w:pPr>
                    <w:widowControl/>
                    <w:spacing w:before="300" w:after="300" w:line="270" w:lineRule="atLeast"/>
                    <w:ind w:left="300" w:right="300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 w:rsidRPr="003542CC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  <w:p w:rsidR="003542CC" w:rsidRPr="003542CC" w:rsidRDefault="003542CC" w:rsidP="003542CC">
                  <w:pPr>
                    <w:widowControl/>
                    <w:spacing w:before="300" w:after="300" w:line="270" w:lineRule="atLeast"/>
                    <w:ind w:left="300" w:right="300"/>
                    <w:jc w:val="center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 w:rsidRPr="003542CC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  <w:t>Minor parameters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3542CC" w:rsidRPr="003542CC" w:rsidRDefault="003542CC" w:rsidP="003542CC">
                  <w:pPr>
                    <w:widowControl/>
                    <w:spacing w:before="300" w:after="300" w:line="270" w:lineRule="atLeast"/>
                    <w:ind w:left="300" w:right="300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 w:rsidRPr="003542CC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  <w:t>Connecting ways with control system</w:t>
                  </w:r>
                </w:p>
              </w:tc>
              <w:tc>
                <w:tcPr>
                  <w:tcW w:w="5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3542CC" w:rsidRPr="003542CC" w:rsidRDefault="003542CC" w:rsidP="003542CC">
                  <w:pPr>
                    <w:widowControl/>
                    <w:spacing w:before="300" w:after="300" w:line="270" w:lineRule="atLeast"/>
                    <w:ind w:left="300" w:right="300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 w:rsidRPr="003542CC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  <w:t>1.Input signal: mA</w:t>
                  </w:r>
                </w:p>
                <w:p w:rsidR="003542CC" w:rsidRPr="003542CC" w:rsidRDefault="003542CC" w:rsidP="003542CC">
                  <w:pPr>
                    <w:widowControl/>
                    <w:spacing w:before="300" w:after="300" w:line="270" w:lineRule="atLeast"/>
                    <w:ind w:left="300" w:right="300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 w:rsidRPr="003542CC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  <w:t>2.Output signal:  mA</w:t>
                  </w:r>
                </w:p>
                <w:p w:rsidR="003542CC" w:rsidRPr="003542CC" w:rsidRDefault="003542CC" w:rsidP="003542CC">
                  <w:pPr>
                    <w:widowControl/>
                    <w:spacing w:before="300" w:after="300" w:line="270" w:lineRule="atLeast"/>
                    <w:ind w:left="300" w:right="300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 w:rsidRPr="003542CC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  <w:t>3.Control way</w:t>
                  </w:r>
                </w:p>
              </w:tc>
            </w:tr>
            <w:tr w:rsidR="003542CC" w:rsidRPr="003542CC" w:rsidTr="003542CC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542CC" w:rsidRPr="003542CC" w:rsidRDefault="003542CC" w:rsidP="003542CC">
                  <w:pPr>
                    <w:widowControl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3542CC" w:rsidRPr="003542CC" w:rsidRDefault="003542CC" w:rsidP="003542CC">
                  <w:pPr>
                    <w:widowControl/>
                    <w:spacing w:before="300" w:after="300" w:line="270" w:lineRule="atLeast"/>
                    <w:ind w:left="300" w:right="300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 w:rsidRPr="003542CC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  <w:t>Mechanical installing ways</w:t>
                  </w:r>
                </w:p>
                <w:p w:rsidR="003542CC" w:rsidRPr="003542CC" w:rsidRDefault="003542CC" w:rsidP="003542CC">
                  <w:pPr>
                    <w:widowControl/>
                    <w:spacing w:before="300" w:after="300" w:line="270" w:lineRule="atLeast"/>
                    <w:ind w:left="300" w:right="300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 w:rsidRPr="003542CC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3542CC" w:rsidRPr="003542CC" w:rsidRDefault="003542CC" w:rsidP="003542CC">
                  <w:pPr>
                    <w:widowControl/>
                    <w:spacing w:before="300" w:after="300" w:line="270" w:lineRule="atLeast"/>
                    <w:ind w:left="300" w:right="300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 w:rsidRPr="003542CC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  <w:t>Connected ways with valve: connecting directly  or through stem</w:t>
                  </w:r>
                </w:p>
              </w:tc>
            </w:tr>
            <w:tr w:rsidR="003542CC" w:rsidRPr="003542CC" w:rsidTr="003542CC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542CC" w:rsidRPr="003542CC" w:rsidRDefault="003542CC" w:rsidP="003542CC">
                  <w:pPr>
                    <w:widowControl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3542CC" w:rsidRPr="003542CC" w:rsidRDefault="003542CC" w:rsidP="003542CC">
                  <w:pPr>
                    <w:widowControl/>
                    <w:spacing w:before="300" w:after="300" w:line="270" w:lineRule="atLeast"/>
                    <w:ind w:left="300" w:right="300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 w:rsidRPr="003542CC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  <w:t>Rotation speed of control valve</w:t>
                  </w:r>
                </w:p>
              </w:tc>
              <w:tc>
                <w:tcPr>
                  <w:tcW w:w="5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3542CC" w:rsidRPr="003542CC" w:rsidRDefault="003542CC" w:rsidP="003542CC">
                  <w:pPr>
                    <w:widowControl/>
                    <w:spacing w:before="300" w:after="300" w:line="270" w:lineRule="atLeast"/>
                    <w:ind w:left="300" w:right="300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 w:rsidRPr="003542CC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  <w:t>0-90 degree travel time: S (second)</w:t>
                  </w:r>
                </w:p>
              </w:tc>
            </w:tr>
          </w:tbl>
          <w:p w:rsidR="003542CC" w:rsidRPr="003542CC" w:rsidRDefault="003542CC" w:rsidP="003542CC">
            <w:pPr>
              <w:widowControl/>
              <w:shd w:val="clear" w:color="auto" w:fill="FFFFFF"/>
              <w:spacing w:line="270" w:lineRule="atLeas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542C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2. Parameters for choosing linear turn electric actuator:</w:t>
            </w:r>
          </w:p>
          <w:p w:rsidR="003542CC" w:rsidRPr="003542CC" w:rsidRDefault="003542CC" w:rsidP="003542CC">
            <w:pPr>
              <w:widowControl/>
              <w:shd w:val="clear" w:color="auto" w:fill="FFFFFF"/>
              <w:spacing w:line="270" w:lineRule="atLeas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542C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Output pulling force, direct linear displacement</w:t>
            </w:r>
            <w:r w:rsidRPr="003542C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，</w:t>
            </w:r>
            <w:r w:rsidRPr="003542C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control direct through valve, which need to open by direct line displacement</w:t>
            </w:r>
          </w:p>
          <w:tbl>
            <w:tblPr>
              <w:tblW w:w="975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32"/>
              <w:gridCol w:w="3431"/>
              <w:gridCol w:w="3987"/>
            </w:tblGrid>
            <w:tr w:rsidR="003542CC" w:rsidRPr="003542CC" w:rsidTr="003542CC">
              <w:tc>
                <w:tcPr>
                  <w:tcW w:w="23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3542CC" w:rsidRPr="003542CC" w:rsidRDefault="003542CC" w:rsidP="003542CC">
                  <w:pPr>
                    <w:widowControl/>
                    <w:spacing w:before="300" w:after="300" w:line="270" w:lineRule="atLeast"/>
                    <w:ind w:left="300" w:right="300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 w:rsidRPr="003542CC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  <w:t>Parameters</w:t>
                  </w:r>
                </w:p>
              </w:tc>
              <w:tc>
                <w:tcPr>
                  <w:tcW w:w="3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3542CC" w:rsidRPr="003542CC" w:rsidRDefault="003542CC" w:rsidP="003542CC">
                  <w:pPr>
                    <w:widowControl/>
                    <w:spacing w:before="300" w:after="300" w:line="270" w:lineRule="atLeast"/>
                    <w:ind w:left="300" w:right="300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 w:rsidRPr="003542CC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  <w:t>Use</w:t>
                  </w:r>
                </w:p>
              </w:tc>
              <w:tc>
                <w:tcPr>
                  <w:tcW w:w="3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3542CC" w:rsidRPr="003542CC" w:rsidRDefault="003542CC" w:rsidP="003542CC">
                  <w:pPr>
                    <w:widowControl/>
                    <w:spacing w:before="300" w:after="300" w:line="270" w:lineRule="atLeast"/>
                    <w:ind w:left="300" w:right="300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 w:rsidRPr="003542CC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  <w:t>Parameters</w:t>
                  </w:r>
                </w:p>
              </w:tc>
            </w:tr>
            <w:tr w:rsidR="003542CC" w:rsidRPr="003542CC" w:rsidTr="003542CC">
              <w:tc>
                <w:tcPr>
                  <w:tcW w:w="23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3542CC" w:rsidRPr="003542CC" w:rsidRDefault="003542CC" w:rsidP="003542CC">
                  <w:pPr>
                    <w:widowControl/>
                    <w:spacing w:before="300" w:after="300" w:line="270" w:lineRule="atLeast"/>
                    <w:ind w:left="300" w:right="300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 w:rsidRPr="003542CC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  <w:t>Main Parameters</w:t>
                  </w:r>
                </w:p>
              </w:tc>
              <w:tc>
                <w:tcPr>
                  <w:tcW w:w="3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3542CC" w:rsidRPr="003542CC" w:rsidRDefault="003542CC" w:rsidP="003542CC">
                  <w:pPr>
                    <w:widowControl/>
                    <w:spacing w:before="300" w:after="300" w:line="270" w:lineRule="atLeast"/>
                    <w:ind w:left="300" w:right="300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 w:rsidRPr="003542CC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  <w:t>For choosing model</w:t>
                  </w:r>
                </w:p>
              </w:tc>
              <w:tc>
                <w:tcPr>
                  <w:tcW w:w="3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3542CC" w:rsidRPr="003542CC" w:rsidRDefault="003542CC" w:rsidP="003542CC">
                  <w:pPr>
                    <w:widowControl/>
                    <w:spacing w:before="300" w:after="300" w:line="270" w:lineRule="atLeast"/>
                    <w:ind w:left="300" w:right="300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 w:rsidRPr="003542CC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  <w:t>1.travel: mm</w:t>
                  </w:r>
                </w:p>
                <w:p w:rsidR="003542CC" w:rsidRPr="003542CC" w:rsidRDefault="003542CC" w:rsidP="003542CC">
                  <w:pPr>
                    <w:widowControl/>
                    <w:spacing w:before="300" w:after="300" w:line="270" w:lineRule="atLeast"/>
                    <w:ind w:left="300" w:right="300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 w:rsidRPr="003542CC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  <w:t>2.pulling force: N</w:t>
                  </w:r>
                </w:p>
              </w:tc>
            </w:tr>
            <w:tr w:rsidR="003542CC" w:rsidRPr="003542CC" w:rsidTr="003542CC">
              <w:tc>
                <w:tcPr>
                  <w:tcW w:w="232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3542CC" w:rsidRPr="003542CC" w:rsidRDefault="003542CC" w:rsidP="003542CC">
                  <w:pPr>
                    <w:widowControl/>
                    <w:spacing w:before="300" w:after="300" w:line="270" w:lineRule="atLeast"/>
                    <w:ind w:left="300" w:right="300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 w:rsidRPr="003542CC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  <w:t>Minor Parameters</w:t>
                  </w:r>
                </w:p>
              </w:tc>
              <w:tc>
                <w:tcPr>
                  <w:tcW w:w="3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3542CC" w:rsidRPr="003542CC" w:rsidRDefault="003542CC" w:rsidP="003542CC">
                  <w:pPr>
                    <w:widowControl/>
                    <w:spacing w:before="300" w:after="300" w:line="270" w:lineRule="atLeast"/>
                    <w:ind w:left="300" w:right="300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 w:rsidRPr="003542CC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  <w:t>Connecting ways with control system</w:t>
                  </w:r>
                </w:p>
              </w:tc>
              <w:tc>
                <w:tcPr>
                  <w:tcW w:w="3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3542CC" w:rsidRPr="003542CC" w:rsidRDefault="003542CC" w:rsidP="003542CC">
                  <w:pPr>
                    <w:widowControl/>
                    <w:spacing w:before="300" w:after="300" w:line="270" w:lineRule="atLeast"/>
                    <w:ind w:left="300" w:right="300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 w:rsidRPr="003542CC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  <w:t>1.input signal:  mA  </w:t>
                  </w:r>
                </w:p>
                <w:p w:rsidR="003542CC" w:rsidRPr="003542CC" w:rsidRDefault="003542CC" w:rsidP="003542CC">
                  <w:pPr>
                    <w:widowControl/>
                    <w:spacing w:before="300" w:after="300" w:line="270" w:lineRule="atLeast"/>
                    <w:ind w:left="300" w:right="300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 w:rsidRPr="003542CC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  <w:t>2.output signal: mA</w:t>
                  </w:r>
                </w:p>
                <w:p w:rsidR="003542CC" w:rsidRPr="003542CC" w:rsidRDefault="003542CC" w:rsidP="003542CC">
                  <w:pPr>
                    <w:widowControl/>
                    <w:spacing w:before="300" w:after="300" w:line="270" w:lineRule="atLeast"/>
                    <w:ind w:left="300" w:right="300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 w:rsidRPr="003542CC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  <w:t>3.control way</w:t>
                  </w:r>
                </w:p>
              </w:tc>
            </w:tr>
            <w:tr w:rsidR="003542CC" w:rsidRPr="003542CC" w:rsidTr="003542CC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542CC" w:rsidRPr="003542CC" w:rsidRDefault="003542CC" w:rsidP="003542CC">
                  <w:pPr>
                    <w:widowControl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3542CC" w:rsidRPr="003542CC" w:rsidRDefault="003542CC" w:rsidP="003542CC">
                  <w:pPr>
                    <w:widowControl/>
                    <w:spacing w:before="300" w:after="300" w:line="270" w:lineRule="atLeast"/>
                    <w:ind w:left="300" w:right="300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 w:rsidRPr="003542CC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  <w:t>Opening speed of Control valve</w:t>
                  </w:r>
                </w:p>
              </w:tc>
              <w:tc>
                <w:tcPr>
                  <w:tcW w:w="3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3542CC" w:rsidRPr="003542CC" w:rsidRDefault="003542CC" w:rsidP="003542CC">
                  <w:pPr>
                    <w:widowControl/>
                    <w:spacing w:before="300" w:after="300" w:line="270" w:lineRule="atLeast"/>
                    <w:ind w:left="300" w:right="300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 w:rsidRPr="003542CC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  <w:t>Travel time: S (second)</w:t>
                  </w:r>
                </w:p>
              </w:tc>
            </w:tr>
          </w:tbl>
          <w:p w:rsidR="003542CC" w:rsidRPr="003542CC" w:rsidRDefault="003542CC" w:rsidP="003542CC">
            <w:pPr>
              <w:widowControl/>
              <w:shd w:val="clear" w:color="auto" w:fill="FFFFFF"/>
              <w:spacing w:line="270" w:lineRule="atLeas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542C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3. Needed parameter to choose multi turn electric actuator</w:t>
            </w:r>
          </w:p>
          <w:p w:rsidR="003542CC" w:rsidRPr="003542CC" w:rsidRDefault="003542CC" w:rsidP="003542CC">
            <w:pPr>
              <w:widowControl/>
              <w:shd w:val="clear" w:color="auto" w:fill="FFFFFF"/>
              <w:spacing w:line="270" w:lineRule="atLeas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542C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More than 360 degree, to control gate valve and so on, which need multi turn rotation to open</w:t>
            </w:r>
          </w:p>
          <w:tbl>
            <w:tblPr>
              <w:tblW w:w="975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81"/>
              <w:gridCol w:w="3255"/>
              <w:gridCol w:w="4114"/>
            </w:tblGrid>
            <w:tr w:rsidR="003542CC" w:rsidRPr="003542CC" w:rsidTr="003542CC">
              <w:tc>
                <w:tcPr>
                  <w:tcW w:w="23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3542CC" w:rsidRPr="003542CC" w:rsidRDefault="003542CC" w:rsidP="003542CC">
                  <w:pPr>
                    <w:widowControl/>
                    <w:spacing w:before="300" w:after="300" w:line="270" w:lineRule="atLeast"/>
                    <w:ind w:left="300" w:right="300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 w:rsidRPr="003542CC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  <w:t>Parameters</w:t>
                  </w:r>
                </w:p>
              </w:tc>
              <w:tc>
                <w:tcPr>
                  <w:tcW w:w="32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3542CC" w:rsidRPr="003542CC" w:rsidRDefault="003542CC" w:rsidP="003542CC">
                  <w:pPr>
                    <w:widowControl/>
                    <w:spacing w:before="300" w:after="300" w:line="270" w:lineRule="atLeast"/>
                    <w:ind w:left="300" w:right="300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 w:rsidRPr="003542CC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  <w:t>Use</w:t>
                  </w:r>
                </w:p>
              </w:tc>
              <w:tc>
                <w:tcPr>
                  <w:tcW w:w="4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3542CC" w:rsidRPr="003542CC" w:rsidRDefault="003542CC" w:rsidP="003542CC">
                  <w:pPr>
                    <w:widowControl/>
                    <w:spacing w:before="300" w:after="300" w:line="270" w:lineRule="atLeast"/>
                    <w:ind w:left="300" w:right="300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 w:rsidRPr="003542CC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  <w:t>Parameters</w:t>
                  </w:r>
                </w:p>
              </w:tc>
            </w:tr>
            <w:tr w:rsidR="003542CC" w:rsidRPr="003542CC" w:rsidTr="003542CC">
              <w:tc>
                <w:tcPr>
                  <w:tcW w:w="23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3542CC" w:rsidRPr="003542CC" w:rsidRDefault="003542CC" w:rsidP="003542CC">
                  <w:pPr>
                    <w:widowControl/>
                    <w:spacing w:before="300" w:after="300" w:line="270" w:lineRule="atLeast"/>
                    <w:ind w:left="300" w:right="300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 w:rsidRPr="003542CC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  <w:t>Main Parameters</w:t>
                  </w:r>
                </w:p>
              </w:tc>
              <w:tc>
                <w:tcPr>
                  <w:tcW w:w="32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3542CC" w:rsidRPr="003542CC" w:rsidRDefault="003542CC" w:rsidP="003542CC">
                  <w:pPr>
                    <w:widowControl/>
                    <w:spacing w:before="300" w:after="300" w:line="270" w:lineRule="atLeast"/>
                    <w:ind w:left="300" w:right="300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 w:rsidRPr="003542CC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  <w:t>For choosing model</w:t>
                  </w:r>
                </w:p>
              </w:tc>
              <w:tc>
                <w:tcPr>
                  <w:tcW w:w="4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3542CC" w:rsidRPr="003542CC" w:rsidRDefault="003542CC" w:rsidP="003542CC">
                  <w:pPr>
                    <w:widowControl/>
                    <w:spacing w:before="300" w:after="300" w:line="270" w:lineRule="atLeast"/>
                    <w:ind w:left="300" w:right="300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 w:rsidRPr="003542CC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  <w:t>1.rated torque:    Nm</w:t>
                  </w:r>
                </w:p>
                <w:p w:rsidR="003542CC" w:rsidRPr="003542CC" w:rsidRDefault="003542CC" w:rsidP="003542CC">
                  <w:pPr>
                    <w:widowControl/>
                    <w:spacing w:before="300" w:after="300" w:line="270" w:lineRule="atLeast"/>
                    <w:ind w:left="300" w:right="300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 w:rsidRPr="003542CC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  <w:t>2.rated speed:      turn/minute          </w:t>
                  </w:r>
                </w:p>
              </w:tc>
            </w:tr>
            <w:tr w:rsidR="003542CC" w:rsidRPr="003542CC" w:rsidTr="003542CC">
              <w:tc>
                <w:tcPr>
                  <w:tcW w:w="237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3542CC" w:rsidRPr="003542CC" w:rsidRDefault="003542CC" w:rsidP="003542CC">
                  <w:pPr>
                    <w:widowControl/>
                    <w:spacing w:before="300" w:after="300" w:line="270" w:lineRule="atLeast"/>
                    <w:ind w:left="300" w:right="300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 w:rsidRPr="003542CC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  <w:t>Minor Parameters</w:t>
                  </w:r>
                </w:p>
              </w:tc>
              <w:tc>
                <w:tcPr>
                  <w:tcW w:w="32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3542CC" w:rsidRPr="003542CC" w:rsidRDefault="003542CC" w:rsidP="003542CC">
                  <w:pPr>
                    <w:widowControl/>
                    <w:spacing w:before="300" w:after="300" w:line="270" w:lineRule="atLeast"/>
                    <w:ind w:left="300" w:right="300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 w:rsidRPr="003542CC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  <w:t>Connecting ways with control system</w:t>
                  </w:r>
                </w:p>
              </w:tc>
              <w:tc>
                <w:tcPr>
                  <w:tcW w:w="4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3542CC" w:rsidRPr="003542CC" w:rsidRDefault="003542CC" w:rsidP="003542CC">
                  <w:pPr>
                    <w:widowControl/>
                    <w:spacing w:before="300" w:after="300" w:line="270" w:lineRule="atLeast"/>
                    <w:ind w:left="300" w:right="300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 w:rsidRPr="003542CC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  <w:t>1.input signal:  mA</w:t>
                  </w:r>
                </w:p>
                <w:p w:rsidR="003542CC" w:rsidRPr="003542CC" w:rsidRDefault="003542CC" w:rsidP="003542CC">
                  <w:pPr>
                    <w:widowControl/>
                    <w:spacing w:before="300" w:after="300" w:line="270" w:lineRule="atLeast"/>
                    <w:ind w:left="300" w:right="300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 w:rsidRPr="003542CC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  <w:t>2.output signal:   mA</w:t>
                  </w:r>
                </w:p>
                <w:p w:rsidR="003542CC" w:rsidRPr="003542CC" w:rsidRDefault="003542CC" w:rsidP="003542CC">
                  <w:pPr>
                    <w:widowControl/>
                    <w:spacing w:before="300" w:after="300" w:line="270" w:lineRule="atLeast"/>
                    <w:ind w:left="300" w:right="300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 w:rsidRPr="003542CC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  <w:t>3.control way</w:t>
                  </w:r>
                </w:p>
              </w:tc>
            </w:tr>
            <w:tr w:rsidR="003542CC" w:rsidRPr="003542CC" w:rsidTr="003542CC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542CC" w:rsidRPr="003542CC" w:rsidRDefault="003542CC" w:rsidP="003542CC">
                  <w:pPr>
                    <w:widowControl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2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3542CC" w:rsidRPr="003542CC" w:rsidRDefault="003542CC" w:rsidP="003542CC">
                  <w:pPr>
                    <w:widowControl/>
                    <w:spacing w:before="300" w:after="300" w:line="270" w:lineRule="atLeast"/>
                    <w:ind w:left="300" w:right="300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 w:rsidRPr="003542CC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  <w:t>Opening speed of Control valve</w:t>
                  </w:r>
                </w:p>
              </w:tc>
              <w:tc>
                <w:tcPr>
                  <w:tcW w:w="4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3542CC" w:rsidRPr="003542CC" w:rsidRDefault="003542CC" w:rsidP="003542CC">
                  <w:pPr>
                    <w:widowControl/>
                    <w:spacing w:before="300" w:after="300" w:line="270" w:lineRule="atLeast"/>
                    <w:ind w:left="300" w:right="300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 w:rsidRPr="003542CC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  <w:t>Rated travel:    turn</w:t>
                  </w:r>
                </w:p>
              </w:tc>
            </w:tr>
          </w:tbl>
          <w:p w:rsidR="003542CC" w:rsidRPr="003542CC" w:rsidRDefault="003542CC" w:rsidP="003542CC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</w:tbl>
    <w:p w:rsidR="00EC545F" w:rsidRDefault="00EC545F"/>
    <w:sectPr w:rsidR="00EC5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D08" w:rsidRDefault="00784D08" w:rsidP="00D3539A">
      <w:r>
        <w:separator/>
      </w:r>
    </w:p>
  </w:endnote>
  <w:endnote w:type="continuationSeparator" w:id="0">
    <w:p w:rsidR="00784D08" w:rsidRDefault="00784D08" w:rsidP="00D35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D08" w:rsidRDefault="00784D08" w:rsidP="00D3539A">
      <w:r>
        <w:separator/>
      </w:r>
    </w:p>
  </w:footnote>
  <w:footnote w:type="continuationSeparator" w:id="0">
    <w:p w:rsidR="00784D08" w:rsidRDefault="00784D08" w:rsidP="00D35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2CC"/>
    <w:rsid w:val="003542CC"/>
    <w:rsid w:val="00784D08"/>
    <w:rsid w:val="00C95846"/>
    <w:rsid w:val="00D3539A"/>
    <w:rsid w:val="00EC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3542C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3542CC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542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3542CC"/>
  </w:style>
  <w:style w:type="character" w:styleId="a4">
    <w:name w:val="Hyperlink"/>
    <w:basedOn w:val="a0"/>
    <w:uiPriority w:val="99"/>
    <w:semiHidden/>
    <w:unhideWhenUsed/>
    <w:rsid w:val="00C95846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D353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3539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353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3539A"/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D3539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3542C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3542CC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542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3542CC"/>
  </w:style>
  <w:style w:type="character" w:styleId="a4">
    <w:name w:val="Hyperlink"/>
    <w:basedOn w:val="a0"/>
    <w:uiPriority w:val="99"/>
    <w:semiHidden/>
    <w:unhideWhenUsed/>
    <w:rsid w:val="00C95846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D353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3539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353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3539A"/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D353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8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615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8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7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5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73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10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81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8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6922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0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43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8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63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0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2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8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2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0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0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5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7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6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4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06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1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5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5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6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8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8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6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9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3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8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4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ellaut.cn/News_83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</dc:creator>
  <cp:lastModifiedBy>ych</cp:lastModifiedBy>
  <cp:revision>3</cp:revision>
  <dcterms:created xsi:type="dcterms:W3CDTF">2013-06-03T06:13:00Z</dcterms:created>
  <dcterms:modified xsi:type="dcterms:W3CDTF">2013-06-04T04:27:00Z</dcterms:modified>
</cp:coreProperties>
</file>